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0E5752" w14:textId="78971D93" w:rsidR="00175AE6" w:rsidRPr="00633C5E" w:rsidRDefault="00535B7B" w:rsidP="00633C5E">
      <w:pPr>
        <w:jc w:val="center"/>
        <w:rPr>
          <w:rFonts w:ascii="Times New Roman" w:hAnsi="Times New Roman" w:cs="Times New Roman"/>
          <w:sz w:val="24"/>
          <w:szCs w:val="24"/>
        </w:rPr>
      </w:pPr>
      <w:r w:rsidRPr="00535B7B">
        <w:rPr>
          <w:rFonts w:ascii="Times New Roman" w:hAnsi="Times New Roman" w:cs="Times New Roman"/>
          <w:sz w:val="24"/>
          <w:szCs w:val="24"/>
        </w:rPr>
        <w:t>Appendix C1.3 - Ledger Accts of Export Exp Adj</w:t>
      </w:r>
    </w:p>
    <w:p w14:paraId="4A58ED6E" w14:textId="77777777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</w:p>
    <w:p w14:paraId="2A44F440" w14:textId="310CA094" w:rsidR="00633C5E" w:rsidRPr="00633C5E" w:rsidRDefault="00633C5E">
      <w:pPr>
        <w:rPr>
          <w:rFonts w:ascii="Times New Roman" w:hAnsi="Times New Roman" w:cs="Times New Roman"/>
          <w:sz w:val="24"/>
          <w:szCs w:val="24"/>
        </w:rPr>
      </w:pPr>
      <w:r w:rsidRPr="00633C5E">
        <w:rPr>
          <w:rFonts w:ascii="Times New Roman" w:hAnsi="Times New Roman" w:cs="Times New Roman"/>
          <w:sz w:val="24"/>
          <w:szCs w:val="24"/>
        </w:rPr>
        <w:t xml:space="preserve">The information is commercially sensitive and further information cannot be susceptible to a meaningful non-confidential summary. Since this information are related to the Company’s </w:t>
      </w:r>
      <w:r w:rsidR="00CF5DAE" w:rsidRPr="00535B7B">
        <w:rPr>
          <w:rFonts w:ascii="Times New Roman" w:hAnsi="Times New Roman" w:cs="Times New Roman"/>
          <w:sz w:val="24"/>
          <w:szCs w:val="24"/>
        </w:rPr>
        <w:t>ledger acc</w:t>
      </w:r>
      <w:r w:rsidR="00CF5DAE">
        <w:rPr>
          <w:rFonts w:ascii="Times New Roman" w:hAnsi="Times New Roman" w:cs="Times New Roman" w:hint="eastAsia"/>
          <w:sz w:val="24"/>
          <w:szCs w:val="24"/>
        </w:rPr>
        <w:t>ounts</w:t>
      </w:r>
      <w:r w:rsidR="00CF5DAE" w:rsidRPr="00535B7B">
        <w:rPr>
          <w:rFonts w:ascii="Times New Roman" w:hAnsi="Times New Roman" w:cs="Times New Roman"/>
          <w:sz w:val="24"/>
          <w:szCs w:val="24"/>
        </w:rPr>
        <w:t xml:space="preserve"> of export adj</w:t>
      </w:r>
      <w:r w:rsidR="00CF5DAE">
        <w:rPr>
          <w:rFonts w:ascii="Times New Roman" w:hAnsi="Times New Roman" w:cs="Times New Roman" w:hint="eastAsia"/>
          <w:sz w:val="24"/>
          <w:szCs w:val="24"/>
        </w:rPr>
        <w:t>ustment</w:t>
      </w:r>
      <w:r w:rsidR="00CF5DAE" w:rsidRPr="00633C5E">
        <w:rPr>
          <w:rFonts w:ascii="Times New Roman" w:hAnsi="Times New Roman" w:cs="Times New Roman"/>
          <w:sz w:val="24"/>
          <w:szCs w:val="24"/>
        </w:rPr>
        <w:t xml:space="preserve"> inform</w:t>
      </w:r>
      <w:r w:rsidRPr="00633C5E">
        <w:rPr>
          <w:rFonts w:ascii="Times New Roman" w:hAnsi="Times New Roman" w:cs="Times New Roman"/>
          <w:sz w:val="24"/>
          <w:szCs w:val="24"/>
        </w:rPr>
        <w:t>ation, disclosure of this could harm the Company’s market and competitive position.</w:t>
      </w:r>
    </w:p>
    <w:sectPr w:rsidR="00633C5E" w:rsidRPr="00633C5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3C5E"/>
    <w:rsid w:val="00036CEA"/>
    <w:rsid w:val="00175AE6"/>
    <w:rsid w:val="0018211B"/>
    <w:rsid w:val="00535B7B"/>
    <w:rsid w:val="00633C5E"/>
    <w:rsid w:val="00CF5D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2933DEE"/>
  <w15:chartTrackingRefBased/>
  <w15:docId w15:val="{853F6907-104D-450E-8FB6-6A28EF3646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633C5E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633C5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33C5E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33C5E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33C5E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633C5E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633C5E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633C5E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633C5E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633C5E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633C5E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633C5E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633C5E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633C5E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633C5E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633C5E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633C5E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633C5E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633C5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633C5E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633C5E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633C5E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633C5E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633C5E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633C5E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633C5E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633C5E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633C5E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53</Words>
  <Characters>304</Characters>
  <Application>Microsoft Office Word</Application>
  <DocSecurity>0</DocSecurity>
  <Lines>2</Lines>
  <Paragraphs>1</Paragraphs>
  <ScaleCrop>false</ScaleCrop>
  <Company/>
  <LinksUpToDate>false</LinksUpToDate>
  <CharactersWithSpaces>356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Hang</dc:creator>
  <cp:keywords/>
  <dc:description/>
  <cp:lastModifiedBy>office028</cp:lastModifiedBy>
  <cp:revision>5</cp:revision>
  <dcterms:created xsi:type="dcterms:W3CDTF">2024-03-14T20:48:00Z</dcterms:created>
  <dcterms:modified xsi:type="dcterms:W3CDTF">2024-03-14T21:29:00Z</dcterms:modified>
</cp:coreProperties>
</file>